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BE" w:rsidRDefault="00772CBE" w:rsidP="00772CB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</w:pPr>
      <w:bookmarkStart w:id="0" w:name="_GoBack"/>
      <w:bookmarkEnd w:id="0"/>
    </w:p>
    <w:p w:rsidR="00772CBE" w:rsidRDefault="00772CBE" w:rsidP="00772CB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</w:pPr>
    </w:p>
    <w:p w:rsidR="00772CBE" w:rsidRDefault="00772CBE" w:rsidP="00772CB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</w:pPr>
    </w:p>
    <w:p w:rsidR="00772CBE" w:rsidRDefault="00772CBE" w:rsidP="00772CB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</w:pPr>
    </w:p>
    <w:p w:rsidR="00772CBE" w:rsidRDefault="001A38C8" w:rsidP="00772CB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noProof/>
          <w:kern w:val="36"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08B09F62" wp14:editId="7ADF1F1B">
            <wp:simplePos x="0" y="0"/>
            <wp:positionH relativeFrom="margin">
              <wp:posOffset>777240</wp:posOffset>
            </wp:positionH>
            <wp:positionV relativeFrom="paragraph">
              <wp:posOffset>129540</wp:posOffset>
            </wp:positionV>
            <wp:extent cx="4732020" cy="1017905"/>
            <wp:effectExtent l="0" t="0" r="0" b="0"/>
            <wp:wrapTight wrapText="bothSides">
              <wp:wrapPolygon edited="0">
                <wp:start x="0" y="0"/>
                <wp:lineTo x="0" y="21021"/>
                <wp:lineTo x="21478" y="21021"/>
                <wp:lineTo x="214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02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2CBE" w:rsidRDefault="00772CBE" w:rsidP="00772CB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</w:pPr>
    </w:p>
    <w:p w:rsidR="001A38C8" w:rsidRDefault="001A38C8" w:rsidP="00772CB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96"/>
          <w:szCs w:val="96"/>
          <w:lang w:eastAsia="en-GB"/>
        </w:rPr>
      </w:pPr>
    </w:p>
    <w:p w:rsidR="00772CBE" w:rsidRPr="00772CBE" w:rsidRDefault="00772CBE" w:rsidP="00772CB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96"/>
          <w:szCs w:val="96"/>
          <w:lang w:eastAsia="en-GB"/>
        </w:rPr>
      </w:pPr>
      <w:r w:rsidRPr="00772CBE">
        <w:rPr>
          <w:rFonts w:eastAsia="Times New Roman" w:cstheme="minorHAnsi"/>
          <w:b/>
          <w:bCs/>
          <w:kern w:val="36"/>
          <w:sz w:val="96"/>
          <w:szCs w:val="96"/>
          <w:lang w:eastAsia="en-GB"/>
        </w:rPr>
        <w:t>St John Paul II MAC Remote Education Policy (Primary &amp; Secondary)</w:t>
      </w:r>
    </w:p>
    <w:p w:rsidR="00772CBE" w:rsidRPr="001A38C8" w:rsidRDefault="00772CBE" w:rsidP="00772CB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4"/>
          <w:szCs w:val="44"/>
          <w:lang w:eastAsia="en-GB"/>
        </w:rPr>
      </w:pPr>
    </w:p>
    <w:p w:rsidR="00772CBE" w:rsidRPr="001A38C8" w:rsidRDefault="001A38C8" w:rsidP="00772CB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4"/>
          <w:szCs w:val="44"/>
          <w:lang w:eastAsia="en-GB"/>
        </w:rPr>
      </w:pPr>
      <w:r w:rsidRPr="001A38C8">
        <w:rPr>
          <w:rFonts w:eastAsia="Times New Roman" w:cstheme="minorHAnsi"/>
          <w:b/>
          <w:bCs/>
          <w:kern w:val="36"/>
          <w:sz w:val="44"/>
          <w:szCs w:val="44"/>
          <w:lang w:eastAsia="en-GB"/>
        </w:rPr>
        <w:t>2025 - 2026</w:t>
      </w:r>
    </w:p>
    <w:p w:rsidR="00772CBE" w:rsidRPr="00772CBE" w:rsidRDefault="00772CBE" w:rsidP="00772CB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</w:pPr>
    </w:p>
    <w:p w:rsidR="00772CBE" w:rsidRDefault="00772CBE" w:rsidP="00772CB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</w:pPr>
    </w:p>
    <w:p w:rsidR="00772CBE" w:rsidRDefault="00772CBE" w:rsidP="00772CB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</w:pPr>
    </w:p>
    <w:p w:rsidR="00772CBE" w:rsidRDefault="00772CBE" w:rsidP="00772CB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</w:pPr>
    </w:p>
    <w:p w:rsidR="00772CBE" w:rsidRDefault="00772CBE" w:rsidP="00772CB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</w:pPr>
    </w:p>
    <w:p w:rsidR="00772CBE" w:rsidRDefault="00772CBE" w:rsidP="00772CB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</w:pPr>
    </w:p>
    <w:p w:rsidR="00772CBE" w:rsidRDefault="00772CBE" w:rsidP="00772CB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</w:pPr>
    </w:p>
    <w:p w:rsidR="001A38C8" w:rsidRDefault="001A38C8" w:rsidP="00772CB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</w:pPr>
    </w:p>
    <w:p w:rsidR="00772CBE" w:rsidRPr="00772CBE" w:rsidRDefault="00772CBE" w:rsidP="00772CB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772CBE">
        <w:rPr>
          <w:rFonts w:eastAsia="Times New Roman" w:cstheme="minorHAnsi"/>
          <w:b/>
          <w:bCs/>
          <w:sz w:val="24"/>
          <w:szCs w:val="24"/>
          <w:lang w:eastAsia="en-GB"/>
        </w:rPr>
        <w:lastRenderedPageBreak/>
        <w:t>Contents</w:t>
      </w:r>
    </w:p>
    <w:p w:rsidR="00772CBE" w:rsidRPr="00772CBE" w:rsidRDefault="00772CBE" w:rsidP="00772C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Aims</w:t>
      </w:r>
    </w:p>
    <w:p w:rsidR="00772CBE" w:rsidRPr="00772CBE" w:rsidRDefault="00772CBE" w:rsidP="00772C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Use of Remote Education</w:t>
      </w:r>
    </w:p>
    <w:p w:rsidR="00772CBE" w:rsidRPr="00772CBE" w:rsidRDefault="00772CBE" w:rsidP="00772C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Roles and Responsibilities</w:t>
      </w:r>
    </w:p>
    <w:p w:rsidR="00772CBE" w:rsidRPr="00772CBE" w:rsidRDefault="00772CBE" w:rsidP="00772C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Who to Contact</w:t>
      </w:r>
    </w:p>
    <w:p w:rsidR="00772CBE" w:rsidRPr="00772CBE" w:rsidRDefault="00772CBE" w:rsidP="00772C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Data Protection</w:t>
      </w:r>
    </w:p>
    <w:p w:rsidR="00772CBE" w:rsidRPr="00772CBE" w:rsidRDefault="00772CBE" w:rsidP="00772C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Safeguarding and Online Safety</w:t>
      </w:r>
    </w:p>
    <w:p w:rsidR="00772CBE" w:rsidRPr="00772CBE" w:rsidRDefault="00772CBE" w:rsidP="00772C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Monitoring and Review</w:t>
      </w:r>
    </w:p>
    <w:p w:rsidR="00772CBE" w:rsidRPr="00772CBE" w:rsidRDefault="00772CBE" w:rsidP="001A38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Links with Other Policies</w:t>
      </w:r>
    </w:p>
    <w:p w:rsidR="00772CBE" w:rsidRPr="00772CBE" w:rsidRDefault="00772CBE" w:rsidP="00772CB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772CBE">
        <w:rPr>
          <w:rFonts w:eastAsia="Times New Roman" w:cstheme="minorHAnsi"/>
          <w:b/>
          <w:bCs/>
          <w:sz w:val="24"/>
          <w:szCs w:val="24"/>
          <w:lang w:eastAsia="en-GB"/>
        </w:rPr>
        <w:t>1. Aims</w:t>
      </w:r>
    </w:p>
    <w:p w:rsidR="00772CBE" w:rsidRPr="00772CBE" w:rsidRDefault="00772CBE" w:rsidP="00772C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 xml:space="preserve">This policy outlines St John Paul II MAC’s approach to remote education, consistent with </w:t>
      </w:r>
      <w:r w:rsidRPr="00772CBE">
        <w:rPr>
          <w:rFonts w:eastAsia="Times New Roman" w:cstheme="minorHAnsi"/>
          <w:i/>
          <w:iCs/>
          <w:sz w:val="24"/>
          <w:szCs w:val="24"/>
          <w:lang w:eastAsia="en-GB"/>
        </w:rPr>
        <w:t>Providing Remote Education Guidance for Schools</w:t>
      </w:r>
      <w:r w:rsidRPr="00772CBE">
        <w:rPr>
          <w:rFonts w:eastAsia="Times New Roman" w:cstheme="minorHAnsi"/>
          <w:sz w:val="24"/>
          <w:szCs w:val="24"/>
          <w:lang w:eastAsia="en-GB"/>
        </w:rPr>
        <w:t xml:space="preserve"> issued by the Department for Education. It is intended to:</w:t>
      </w:r>
    </w:p>
    <w:p w:rsidR="00772CBE" w:rsidRPr="00772CBE" w:rsidRDefault="00772CBE" w:rsidP="00772C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Ensure continuity, coherence, and high-quality remote education when pupils are unable to attend in person.</w:t>
      </w:r>
    </w:p>
    <w:p w:rsidR="00772CBE" w:rsidRPr="00772CBE" w:rsidRDefault="00772CBE" w:rsidP="00772C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Set clear expectations of responsibilities for staff, pupils and parents/carers.</w:t>
      </w:r>
    </w:p>
    <w:p w:rsidR="00772CBE" w:rsidRPr="00772CBE" w:rsidRDefault="00772CBE" w:rsidP="00772C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Support the safe and effective use of digital platforms and practices for remote education.</w:t>
      </w:r>
    </w:p>
    <w:p w:rsidR="00772CBE" w:rsidRPr="00772CBE" w:rsidRDefault="00772CBE" w:rsidP="00772C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 xml:space="preserve">Ensure data protection and safeguarding standards are upheld throughout remote education provision. </w:t>
      </w:r>
    </w:p>
    <w:p w:rsidR="00772CBE" w:rsidRPr="00772CBE" w:rsidRDefault="00772CBE" w:rsidP="00772CB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772CBE">
        <w:rPr>
          <w:rFonts w:eastAsia="Times New Roman" w:cstheme="minorHAnsi"/>
          <w:b/>
          <w:bCs/>
          <w:sz w:val="24"/>
          <w:szCs w:val="24"/>
          <w:lang w:eastAsia="en-GB"/>
        </w:rPr>
        <w:t>2. Use of Remote Education</w:t>
      </w:r>
    </w:p>
    <w:p w:rsidR="00772CBE" w:rsidRPr="00772CBE" w:rsidRDefault="00772CBE" w:rsidP="00772C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772CBE">
        <w:rPr>
          <w:rFonts w:eastAsia="Times New Roman" w:cstheme="minorHAnsi"/>
          <w:b/>
          <w:bCs/>
          <w:sz w:val="24"/>
          <w:szCs w:val="24"/>
          <w:lang w:eastAsia="en-GB"/>
        </w:rPr>
        <w:t>2.1 Principles</w:t>
      </w:r>
    </w:p>
    <w:p w:rsidR="00772CBE" w:rsidRPr="00772CBE" w:rsidRDefault="00772CBE" w:rsidP="00772C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b/>
          <w:bCs/>
          <w:sz w:val="24"/>
          <w:szCs w:val="24"/>
          <w:lang w:eastAsia="en-GB"/>
        </w:rPr>
        <w:t>Attendance in normal circumstances is essential.</w:t>
      </w:r>
      <w:r w:rsidRPr="00772CBE">
        <w:rPr>
          <w:rFonts w:eastAsia="Times New Roman" w:cstheme="minorHAnsi"/>
          <w:sz w:val="24"/>
          <w:szCs w:val="24"/>
          <w:lang w:eastAsia="en-GB"/>
        </w:rPr>
        <w:t xml:space="preserve"> Remote education is not an alternative to in-school attendance and sho</w:t>
      </w:r>
      <w:r>
        <w:rPr>
          <w:rFonts w:eastAsia="Times New Roman" w:cstheme="minorHAnsi"/>
          <w:sz w:val="24"/>
          <w:szCs w:val="24"/>
          <w:lang w:eastAsia="en-GB"/>
        </w:rPr>
        <w:t xml:space="preserve">uld only be considered where in </w:t>
      </w:r>
      <w:r w:rsidRPr="00772CBE">
        <w:rPr>
          <w:rFonts w:eastAsia="Times New Roman" w:cstheme="minorHAnsi"/>
          <w:sz w:val="24"/>
          <w:szCs w:val="24"/>
          <w:lang w:eastAsia="en-GB"/>
        </w:rPr>
        <w:t xml:space="preserve">person attendance is </w:t>
      </w:r>
      <w:r w:rsidRPr="00772CBE">
        <w:rPr>
          <w:rFonts w:eastAsia="Times New Roman" w:cstheme="minorHAnsi"/>
          <w:b/>
          <w:sz w:val="24"/>
          <w:szCs w:val="24"/>
          <w:lang w:eastAsia="en-GB"/>
        </w:rPr>
        <w:t>absolutely not</w:t>
      </w:r>
      <w:r w:rsidRPr="00772CBE">
        <w:rPr>
          <w:rFonts w:eastAsia="Times New Roman" w:cstheme="minorHAnsi"/>
          <w:sz w:val="24"/>
          <w:szCs w:val="24"/>
          <w:lang w:eastAsia="en-GB"/>
        </w:rPr>
        <w:t xml:space="preserve"> possible. </w:t>
      </w:r>
    </w:p>
    <w:p w:rsidR="00772CBE" w:rsidRPr="00772CBE" w:rsidRDefault="00772CBE" w:rsidP="00772C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 xml:space="preserve">Pupils who receive remote education are recorded as absent in the register in accordance with the School Attendance (Pupil Registration) Regulations 2024 and the school’s Attendance Policy. </w:t>
      </w:r>
    </w:p>
    <w:p w:rsidR="00772CBE" w:rsidRPr="00772CBE" w:rsidRDefault="00772CBE" w:rsidP="00772C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772CBE">
        <w:rPr>
          <w:rFonts w:eastAsia="Times New Roman" w:cstheme="minorHAnsi"/>
          <w:b/>
          <w:bCs/>
          <w:sz w:val="24"/>
          <w:szCs w:val="24"/>
          <w:lang w:eastAsia="en-GB"/>
        </w:rPr>
        <w:t>2.2 Circumstances for Provision</w:t>
      </w:r>
    </w:p>
    <w:p w:rsidR="00772CBE" w:rsidRPr="00772CBE" w:rsidRDefault="00772CBE" w:rsidP="00772C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Remote education may be provided when:</w:t>
      </w:r>
    </w:p>
    <w:p w:rsidR="00772CBE" w:rsidRPr="00772CBE" w:rsidRDefault="00772CBE" w:rsidP="00772C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 xml:space="preserve">The school is unable to open safely, or attendance is restricted by external guidance. </w:t>
      </w:r>
    </w:p>
    <w:p w:rsidR="00772CBE" w:rsidRPr="00772CBE" w:rsidRDefault="00772CBE" w:rsidP="00772C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 xml:space="preserve">An individual pupil is </w:t>
      </w:r>
      <w:r>
        <w:rPr>
          <w:rFonts w:eastAsia="Times New Roman" w:cstheme="minorHAnsi"/>
          <w:sz w:val="24"/>
          <w:szCs w:val="24"/>
          <w:lang w:eastAsia="en-GB"/>
        </w:rPr>
        <w:t xml:space="preserve">absolutely </w:t>
      </w:r>
      <w:r w:rsidRPr="00772CBE">
        <w:rPr>
          <w:rFonts w:eastAsia="Times New Roman" w:cstheme="minorHAnsi"/>
          <w:sz w:val="24"/>
          <w:szCs w:val="24"/>
          <w:lang w:eastAsia="en-GB"/>
        </w:rPr>
        <w:t xml:space="preserve">unable to attend school but is well enough to learn. </w:t>
      </w:r>
    </w:p>
    <w:p w:rsidR="00772CBE" w:rsidRPr="00772CBE" w:rsidRDefault="00772CBE" w:rsidP="00772C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In individual cases, provision is part of a plan t</w:t>
      </w:r>
      <w:r>
        <w:rPr>
          <w:rFonts w:eastAsia="Times New Roman" w:cstheme="minorHAnsi"/>
          <w:sz w:val="24"/>
          <w:szCs w:val="24"/>
          <w:lang w:eastAsia="en-GB"/>
        </w:rPr>
        <w:t xml:space="preserve">o reintegrate the pupil to full time in </w:t>
      </w:r>
      <w:r w:rsidRPr="00772CBE">
        <w:rPr>
          <w:rFonts w:eastAsia="Times New Roman" w:cstheme="minorHAnsi"/>
          <w:sz w:val="24"/>
          <w:szCs w:val="24"/>
          <w:lang w:eastAsia="en-GB"/>
        </w:rPr>
        <w:t xml:space="preserve">school education as soon as possible. </w:t>
      </w:r>
    </w:p>
    <w:p w:rsidR="00772CBE" w:rsidRPr="00772CBE" w:rsidRDefault="00772CBE" w:rsidP="00772C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772CBE">
        <w:rPr>
          <w:rFonts w:eastAsia="Times New Roman" w:cstheme="minorHAnsi"/>
          <w:b/>
          <w:bCs/>
          <w:sz w:val="24"/>
          <w:szCs w:val="24"/>
          <w:lang w:eastAsia="en-GB"/>
        </w:rPr>
        <w:t>2.3 Remote Education Quality and Expectations</w:t>
      </w:r>
    </w:p>
    <w:p w:rsidR="00772CBE" w:rsidRPr="00772CBE" w:rsidRDefault="00772CBE" w:rsidP="00772C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Remote education should:</w:t>
      </w:r>
    </w:p>
    <w:p w:rsidR="00772CBE" w:rsidRPr="00772CBE" w:rsidRDefault="00772CBE" w:rsidP="00772C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 xml:space="preserve">Be </w:t>
      </w:r>
      <w:r w:rsidRPr="00772CBE">
        <w:rPr>
          <w:rFonts w:eastAsia="Times New Roman" w:cstheme="minorHAnsi"/>
          <w:i/>
          <w:iCs/>
          <w:sz w:val="24"/>
          <w:szCs w:val="24"/>
          <w:lang w:eastAsia="en-GB"/>
        </w:rPr>
        <w:t>high-quality, meaningful, ambitious</w:t>
      </w:r>
      <w:r w:rsidRPr="00772CBE">
        <w:rPr>
          <w:rFonts w:eastAsia="Times New Roman" w:cstheme="minorHAnsi"/>
          <w:sz w:val="24"/>
          <w:szCs w:val="24"/>
          <w:lang w:eastAsia="en-GB"/>
        </w:rPr>
        <w:t xml:space="preserve"> and support pupils to stay on track with the curriculum. </w:t>
      </w:r>
    </w:p>
    <w:p w:rsidR="00772CBE" w:rsidRPr="00772CBE" w:rsidRDefault="00772CBE" w:rsidP="00772C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 xml:space="preserve">Reflect </w:t>
      </w:r>
      <w:r w:rsidRPr="00772CBE">
        <w:rPr>
          <w:rFonts w:eastAsia="Times New Roman" w:cstheme="minorHAnsi"/>
          <w:i/>
          <w:iCs/>
          <w:sz w:val="24"/>
          <w:szCs w:val="24"/>
          <w:lang w:eastAsia="en-GB"/>
        </w:rPr>
        <w:t>equivalent core teaching time</w:t>
      </w:r>
      <w:r w:rsidRPr="00772CBE">
        <w:rPr>
          <w:rFonts w:eastAsia="Times New Roman" w:cstheme="minorHAnsi"/>
          <w:sz w:val="24"/>
          <w:szCs w:val="24"/>
          <w:lang w:eastAsia="en-GB"/>
        </w:rPr>
        <w:t xml:space="preserve"> to what pupils would receive in school where reasonably possible, with allowances for pupil age and development, SEND needs and family circumstances. </w:t>
      </w:r>
    </w:p>
    <w:p w:rsidR="00772CBE" w:rsidRPr="00772CBE" w:rsidRDefault="00772CBE" w:rsidP="00772C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b/>
          <w:sz w:val="24"/>
          <w:szCs w:val="24"/>
          <w:lang w:eastAsia="en-GB"/>
        </w:rPr>
        <w:t>Where appropriate</w:t>
      </w:r>
      <w:r w:rsidRPr="00772CBE">
        <w:rPr>
          <w:rFonts w:eastAsia="Times New Roman" w:cstheme="minorHAnsi"/>
          <w:sz w:val="24"/>
          <w:szCs w:val="24"/>
          <w:lang w:eastAsia="en-GB"/>
        </w:rPr>
        <w:t xml:space="preserve">, include a </w:t>
      </w:r>
      <w:r w:rsidRPr="00772CBE">
        <w:rPr>
          <w:rFonts w:eastAsia="Times New Roman" w:cstheme="minorHAnsi"/>
          <w:i/>
          <w:iCs/>
          <w:sz w:val="24"/>
          <w:szCs w:val="24"/>
          <w:lang w:eastAsia="en-GB"/>
        </w:rPr>
        <w:t>blend of recorded or live teaching and time for independent study</w:t>
      </w:r>
      <w:r w:rsidRPr="00772CBE"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:rsidR="00772CBE" w:rsidRPr="00772CBE" w:rsidRDefault="00DF323A" w:rsidP="00772C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F323A">
        <w:rPr>
          <w:rFonts w:eastAsia="Times New Roman" w:cstheme="minorHAnsi"/>
          <w:b/>
          <w:sz w:val="24"/>
          <w:szCs w:val="24"/>
          <w:lang w:eastAsia="en-GB"/>
        </w:rPr>
        <w:lastRenderedPageBreak/>
        <w:t>Where appropriate</w:t>
      </w:r>
      <w:r>
        <w:rPr>
          <w:rFonts w:eastAsia="Times New Roman" w:cstheme="minorHAnsi"/>
          <w:sz w:val="24"/>
          <w:szCs w:val="24"/>
          <w:lang w:eastAsia="en-GB"/>
        </w:rPr>
        <w:t xml:space="preserve">: </w:t>
      </w:r>
      <w:r w:rsidR="00772CBE" w:rsidRPr="00772CBE">
        <w:rPr>
          <w:rFonts w:eastAsia="Times New Roman" w:cstheme="minorHAnsi"/>
          <w:sz w:val="24"/>
          <w:szCs w:val="24"/>
          <w:lang w:eastAsia="en-GB"/>
        </w:rPr>
        <w:t xml:space="preserve">Include opportunities for pupils to interact with teachers and peers regularly during the school day. </w:t>
      </w:r>
    </w:p>
    <w:p w:rsidR="00772CBE" w:rsidRPr="00772CBE" w:rsidRDefault="00772CBE" w:rsidP="00772C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772CBE">
        <w:rPr>
          <w:rFonts w:eastAsia="Times New Roman" w:cstheme="minorHAnsi"/>
          <w:b/>
          <w:bCs/>
          <w:sz w:val="24"/>
          <w:szCs w:val="24"/>
          <w:lang w:eastAsia="en-GB"/>
        </w:rPr>
        <w:t>2.4 Access and Digital Inclusion</w:t>
      </w:r>
    </w:p>
    <w:p w:rsidR="00772CBE" w:rsidRPr="00772CBE" w:rsidRDefault="00772CBE" w:rsidP="00772C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The school will work to address barriers to access by:</w:t>
      </w:r>
    </w:p>
    <w:p w:rsidR="00772CBE" w:rsidRPr="00772CBE" w:rsidRDefault="00772CBE" w:rsidP="00772C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 xml:space="preserve">Auditing pupil device and connectivity access. </w:t>
      </w:r>
    </w:p>
    <w:p w:rsidR="00772CBE" w:rsidRPr="00772CBE" w:rsidRDefault="001A38C8" w:rsidP="00772C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Loaning school </w:t>
      </w:r>
      <w:r w:rsidR="00772CBE" w:rsidRPr="00772CBE">
        <w:rPr>
          <w:rFonts w:eastAsia="Times New Roman" w:cstheme="minorHAnsi"/>
          <w:sz w:val="24"/>
          <w:szCs w:val="24"/>
          <w:lang w:eastAsia="en-GB"/>
        </w:rPr>
        <w:t xml:space="preserve">owned devices where available. </w:t>
      </w:r>
    </w:p>
    <w:p w:rsidR="00772CBE" w:rsidRPr="00772CBE" w:rsidRDefault="00772CBE" w:rsidP="001A38C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 xml:space="preserve">Providing printed resources and alternative arrangements where digital access is limited. </w:t>
      </w:r>
    </w:p>
    <w:p w:rsidR="00772CBE" w:rsidRPr="00772CBE" w:rsidRDefault="00772CBE" w:rsidP="00772CB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772CBE">
        <w:rPr>
          <w:rFonts w:eastAsia="Times New Roman" w:cstheme="minorHAnsi"/>
          <w:b/>
          <w:bCs/>
          <w:sz w:val="24"/>
          <w:szCs w:val="24"/>
          <w:lang w:eastAsia="en-GB"/>
        </w:rPr>
        <w:t>3. Roles and Responsibilities</w:t>
      </w:r>
    </w:p>
    <w:p w:rsidR="00772CBE" w:rsidRPr="00772CBE" w:rsidRDefault="00772CBE" w:rsidP="00772C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772CBE">
        <w:rPr>
          <w:rFonts w:eastAsia="Times New Roman" w:cstheme="minorHAnsi"/>
          <w:b/>
          <w:bCs/>
          <w:sz w:val="24"/>
          <w:szCs w:val="24"/>
          <w:lang w:eastAsia="en-GB"/>
        </w:rPr>
        <w:t>3.1 Teachers</w:t>
      </w:r>
    </w:p>
    <w:p w:rsidR="00772CBE" w:rsidRPr="00772CBE" w:rsidRDefault="00772CBE" w:rsidP="00772C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Teachers:</w:t>
      </w:r>
    </w:p>
    <w:p w:rsidR="00772CBE" w:rsidRPr="00772CBE" w:rsidRDefault="00772CBE" w:rsidP="00772C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Are available during contracted hours and report absences via the normal process.</w:t>
      </w:r>
    </w:p>
    <w:p w:rsidR="00772CBE" w:rsidRPr="00772CBE" w:rsidRDefault="00772CBE" w:rsidP="00772C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 xml:space="preserve">Provide remote education as soon as reasonably practicable proportionate to the extent and duration of the pupil absence. </w:t>
      </w:r>
    </w:p>
    <w:p w:rsidR="00772CBE" w:rsidRPr="00772CBE" w:rsidRDefault="00772CBE" w:rsidP="00772C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 xml:space="preserve">Set high-quality work that aligns with the school curriculum and is appropriately tailored to the age and abilities of pupils. </w:t>
      </w:r>
    </w:p>
    <w:p w:rsidR="00772CBE" w:rsidRPr="00772CBE" w:rsidRDefault="00772CBE" w:rsidP="00772C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 xml:space="preserve">Provide regular feedback and interaction with pupils. </w:t>
      </w:r>
    </w:p>
    <w:p w:rsidR="00772CBE" w:rsidRPr="00772CBE" w:rsidRDefault="00772CBE" w:rsidP="00772C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 xml:space="preserve">Use secure digital platforms and communicate expectations to pupils and families. </w:t>
      </w:r>
    </w:p>
    <w:p w:rsidR="00772CBE" w:rsidRPr="00772CBE" w:rsidRDefault="00772CBE" w:rsidP="00772C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 xml:space="preserve">Maintain professional standards in virtual interactions, </w:t>
      </w:r>
      <w:r w:rsidRPr="00772CBE">
        <w:rPr>
          <w:rFonts w:eastAsia="Times New Roman" w:cstheme="minorHAnsi"/>
          <w:b/>
          <w:sz w:val="24"/>
          <w:szCs w:val="24"/>
          <w:lang w:eastAsia="en-GB"/>
        </w:rPr>
        <w:t>including dress code and environment</w:t>
      </w:r>
      <w:r w:rsidR="001A38C8">
        <w:rPr>
          <w:rFonts w:eastAsia="Times New Roman" w:cstheme="minorHAnsi"/>
          <w:sz w:val="24"/>
          <w:szCs w:val="24"/>
          <w:lang w:eastAsia="en-GB"/>
        </w:rPr>
        <w:t xml:space="preserve"> for live lessons</w:t>
      </w:r>
      <w:r w:rsidRPr="00772CBE">
        <w:rPr>
          <w:rFonts w:eastAsia="Times New Roman" w:cstheme="minorHAnsi"/>
          <w:sz w:val="24"/>
          <w:szCs w:val="24"/>
          <w:lang w:eastAsia="en-GB"/>
        </w:rPr>
        <w:t xml:space="preserve"> and respect for working hours.</w:t>
      </w:r>
    </w:p>
    <w:p w:rsidR="00772CBE" w:rsidRPr="00772CBE" w:rsidRDefault="00772CBE" w:rsidP="00772C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b/>
          <w:bCs/>
          <w:sz w:val="24"/>
          <w:szCs w:val="24"/>
          <w:lang w:eastAsia="en-GB"/>
        </w:rPr>
        <w:t>Workload expectations</w:t>
      </w:r>
      <w:r w:rsidRPr="00772CBE">
        <w:rPr>
          <w:rFonts w:eastAsia="Times New Roman" w:cstheme="minorHAnsi"/>
          <w:sz w:val="24"/>
          <w:szCs w:val="24"/>
          <w:lang w:eastAsia="en-GB"/>
        </w:rPr>
        <w:t>: as a guide, remote learning should reflect typical daily learning expectations across Key Stages (e.g., approx. 3 hours per day for Key Stage 1</w:t>
      </w:r>
      <w:r w:rsidR="001A38C8">
        <w:rPr>
          <w:rFonts w:eastAsia="Times New Roman" w:cstheme="minorHAnsi"/>
          <w:sz w:val="24"/>
          <w:szCs w:val="24"/>
          <w:lang w:eastAsia="en-GB"/>
        </w:rPr>
        <w:t>, 4 hours for KS2 and 5 hours for KS3,4 and 5</w:t>
      </w:r>
      <w:r w:rsidRPr="00772CBE">
        <w:rPr>
          <w:rFonts w:eastAsia="Times New Roman" w:cstheme="minorHAnsi"/>
          <w:sz w:val="24"/>
          <w:szCs w:val="24"/>
          <w:lang w:eastAsia="en-GB"/>
        </w:rPr>
        <w:t>), adapted for individual need.</w:t>
      </w:r>
    </w:p>
    <w:p w:rsidR="00772CBE" w:rsidRPr="00772CBE" w:rsidRDefault="00772CBE" w:rsidP="001A38C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Detailed expectations for setting work, deadlines, platforms and feedback processes should be appended at local level.</w:t>
      </w:r>
    </w:p>
    <w:p w:rsidR="00772CBE" w:rsidRPr="00772CBE" w:rsidRDefault="00772CBE" w:rsidP="00772C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772CBE">
        <w:rPr>
          <w:rFonts w:eastAsia="Times New Roman" w:cstheme="minorHAnsi"/>
          <w:b/>
          <w:bCs/>
          <w:sz w:val="24"/>
          <w:szCs w:val="24"/>
          <w:lang w:eastAsia="en-GB"/>
        </w:rPr>
        <w:t xml:space="preserve">3.2 </w:t>
      </w:r>
      <w:r w:rsidR="00800072">
        <w:rPr>
          <w:rFonts w:eastAsia="Times New Roman" w:cstheme="minorHAnsi"/>
          <w:b/>
          <w:bCs/>
          <w:sz w:val="24"/>
          <w:szCs w:val="24"/>
          <w:lang w:eastAsia="en-GB"/>
        </w:rPr>
        <w:t xml:space="preserve">Support Staff and </w:t>
      </w:r>
      <w:r w:rsidRPr="00772CBE">
        <w:rPr>
          <w:rFonts w:eastAsia="Times New Roman" w:cstheme="minorHAnsi"/>
          <w:b/>
          <w:bCs/>
          <w:sz w:val="24"/>
          <w:szCs w:val="24"/>
          <w:lang w:eastAsia="en-GB"/>
        </w:rPr>
        <w:t>Teaching Assistants</w:t>
      </w:r>
    </w:p>
    <w:p w:rsidR="00772CBE" w:rsidRPr="00772CBE" w:rsidRDefault="00772CBE" w:rsidP="00772C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Teaching assistants support pupils as directed, including:</w:t>
      </w:r>
    </w:p>
    <w:p w:rsidR="00772CBE" w:rsidRPr="00DF323A" w:rsidRDefault="00772CBE" w:rsidP="00772C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F323A">
        <w:rPr>
          <w:rFonts w:eastAsia="Times New Roman" w:cstheme="minorHAnsi"/>
          <w:sz w:val="24"/>
          <w:szCs w:val="24"/>
          <w:lang w:eastAsia="en-GB"/>
        </w:rPr>
        <w:t>Supporting remote learning activities for targeted pupils.</w:t>
      </w:r>
    </w:p>
    <w:p w:rsidR="00772CBE" w:rsidRPr="00DF323A" w:rsidRDefault="00772CBE" w:rsidP="00772C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F323A">
        <w:rPr>
          <w:rFonts w:eastAsia="Times New Roman" w:cstheme="minorHAnsi"/>
          <w:sz w:val="24"/>
          <w:szCs w:val="24"/>
          <w:lang w:eastAsia="en-GB"/>
        </w:rPr>
        <w:t>Helping to adapt resources for pupils with SEND.</w:t>
      </w:r>
    </w:p>
    <w:p w:rsidR="00772CBE" w:rsidRPr="00DF323A" w:rsidRDefault="00772CBE" w:rsidP="001A38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F323A">
        <w:rPr>
          <w:rFonts w:eastAsia="Times New Roman" w:cstheme="minorHAnsi"/>
          <w:sz w:val="24"/>
          <w:szCs w:val="24"/>
          <w:lang w:eastAsia="en-GB"/>
        </w:rPr>
        <w:t>Participating in virtual meetings as appropriate.</w:t>
      </w:r>
    </w:p>
    <w:p w:rsidR="00DF323A" w:rsidRPr="00DF323A" w:rsidRDefault="00DF323A" w:rsidP="001A38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F323A">
        <w:rPr>
          <w:rFonts w:cstheme="minorHAnsi"/>
          <w:color w:val="222222"/>
          <w:sz w:val="24"/>
          <w:szCs w:val="24"/>
          <w:shd w:val="clear" w:color="auto" w:fill="FFFFFF"/>
        </w:rPr>
        <w:t>Support with upkeep of attendance records, monitoring the enquiry email addresses and answer machine messages</w:t>
      </w:r>
    </w:p>
    <w:p w:rsidR="00DF323A" w:rsidRPr="00DF323A" w:rsidRDefault="00DF323A" w:rsidP="001A38C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DF323A">
        <w:rPr>
          <w:rFonts w:cstheme="minorHAnsi"/>
          <w:color w:val="222222"/>
          <w:sz w:val="24"/>
          <w:szCs w:val="24"/>
          <w:shd w:val="clear" w:color="auto" w:fill="FFFFFF"/>
        </w:rPr>
        <w:t>Any other activity directed by school leaders</w:t>
      </w:r>
    </w:p>
    <w:p w:rsidR="00772CBE" w:rsidRPr="00772CBE" w:rsidRDefault="00772CBE" w:rsidP="00772C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772CBE">
        <w:rPr>
          <w:rFonts w:eastAsia="Times New Roman" w:cstheme="minorHAnsi"/>
          <w:b/>
          <w:bCs/>
          <w:sz w:val="24"/>
          <w:szCs w:val="24"/>
          <w:lang w:eastAsia="en-GB"/>
        </w:rPr>
        <w:t>3.3 Subject Leads / SENCO</w:t>
      </w:r>
    </w:p>
    <w:p w:rsidR="00772CBE" w:rsidRPr="00772CBE" w:rsidRDefault="00772CBE" w:rsidP="00772C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Subject leads are responsible for ensuring remote provision within their areas is appropriate and consistent, including:</w:t>
      </w:r>
    </w:p>
    <w:p w:rsidR="00772CBE" w:rsidRPr="00772CBE" w:rsidRDefault="00772CBE" w:rsidP="00772C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Review and adaptation of curriculum materials for remote delivery.</w:t>
      </w:r>
    </w:p>
    <w:p w:rsidR="00772CBE" w:rsidRPr="00772CBE" w:rsidRDefault="00772CBE" w:rsidP="00772C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lastRenderedPageBreak/>
        <w:t>Coordination with other leads to sequence work logically.</w:t>
      </w:r>
    </w:p>
    <w:p w:rsidR="00772CBE" w:rsidRPr="00772CBE" w:rsidRDefault="00772CBE" w:rsidP="00772C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 xml:space="preserve">Supporting teachers in the use of digital platforms. </w:t>
      </w:r>
    </w:p>
    <w:p w:rsidR="00772CBE" w:rsidRPr="00772CBE" w:rsidRDefault="00772CBE" w:rsidP="001A38C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 xml:space="preserve">The SENCO will support adaptations and access for pupils with SEND in collaboration with families. </w:t>
      </w:r>
    </w:p>
    <w:p w:rsidR="00772CBE" w:rsidRPr="00772CBE" w:rsidRDefault="00772CBE" w:rsidP="00772C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772CBE">
        <w:rPr>
          <w:rFonts w:eastAsia="Times New Roman" w:cstheme="minorHAnsi"/>
          <w:b/>
          <w:bCs/>
          <w:sz w:val="24"/>
          <w:szCs w:val="24"/>
          <w:lang w:eastAsia="en-GB"/>
        </w:rPr>
        <w:t>3.4 Senior Leaders</w:t>
      </w:r>
    </w:p>
    <w:p w:rsidR="00772CBE" w:rsidRPr="00772CBE" w:rsidRDefault="00772CBE" w:rsidP="00772C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Senior leaders ensure:</w:t>
      </w:r>
    </w:p>
    <w:p w:rsidR="00772CBE" w:rsidRPr="00772CBE" w:rsidRDefault="00772CBE" w:rsidP="00772C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Strategic oversight and coherence of remote education across the school.</w:t>
      </w:r>
    </w:p>
    <w:p w:rsidR="00772CBE" w:rsidRPr="00772CBE" w:rsidRDefault="00772CBE" w:rsidP="00772C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Staff training and confidence with digital platforms.</w:t>
      </w:r>
    </w:p>
    <w:p w:rsidR="00772CBE" w:rsidRPr="00772CBE" w:rsidRDefault="00772CBE" w:rsidP="00772C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Monitoring of pupil engagement and swift action where engagement is low.</w:t>
      </w:r>
    </w:p>
    <w:p w:rsidR="00772CBE" w:rsidRPr="00772CBE" w:rsidRDefault="00772CBE" w:rsidP="00772C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 xml:space="preserve">Support for families to access devices and connectivity. </w:t>
      </w:r>
    </w:p>
    <w:p w:rsidR="00772CBE" w:rsidRPr="00772CBE" w:rsidRDefault="00772CBE" w:rsidP="001A38C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 xml:space="preserve">A named senior leader should have overarching responsibility for the remote education offer. </w:t>
      </w:r>
      <w:r w:rsidR="001A38C8">
        <w:rPr>
          <w:rFonts w:eastAsia="Times New Roman" w:cstheme="minorHAnsi"/>
          <w:sz w:val="24"/>
          <w:szCs w:val="24"/>
          <w:lang w:eastAsia="en-GB"/>
        </w:rPr>
        <w:t xml:space="preserve">This can be automatically designated to the SLT member </w:t>
      </w:r>
      <w:proofErr w:type="spellStart"/>
      <w:r w:rsidR="001A38C8">
        <w:rPr>
          <w:rFonts w:eastAsia="Times New Roman" w:cstheme="minorHAnsi"/>
          <w:sz w:val="24"/>
          <w:szCs w:val="24"/>
          <w:lang w:eastAsia="en-GB"/>
        </w:rPr>
        <w:t>ic</w:t>
      </w:r>
      <w:proofErr w:type="spellEnd"/>
      <w:r w:rsidR="001A38C8">
        <w:rPr>
          <w:rFonts w:eastAsia="Times New Roman" w:cstheme="minorHAnsi"/>
          <w:sz w:val="24"/>
          <w:szCs w:val="24"/>
          <w:lang w:eastAsia="en-GB"/>
        </w:rPr>
        <w:t xml:space="preserve"> Curriculum and/or Teaching and Learning. </w:t>
      </w:r>
    </w:p>
    <w:p w:rsidR="00772CBE" w:rsidRPr="00772CBE" w:rsidRDefault="001A38C8" w:rsidP="00772C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>3.5 Designated Safegua</w:t>
      </w:r>
      <w:r w:rsidR="00772CBE" w:rsidRPr="00772CBE">
        <w:rPr>
          <w:rFonts w:eastAsia="Times New Roman" w:cstheme="minorHAnsi"/>
          <w:b/>
          <w:bCs/>
          <w:sz w:val="24"/>
          <w:szCs w:val="24"/>
          <w:lang w:eastAsia="en-GB"/>
        </w:rPr>
        <w:t>rding Lead (DSL)</w:t>
      </w:r>
    </w:p>
    <w:p w:rsidR="00772CBE" w:rsidRPr="00772CBE" w:rsidRDefault="00772CBE" w:rsidP="001A38C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 xml:space="preserve">The DSL ensures safeguarding systems cover remote education and that child protection policies reflect online learning contexts. </w:t>
      </w:r>
    </w:p>
    <w:p w:rsidR="00772CBE" w:rsidRPr="00772CBE" w:rsidRDefault="00772CBE" w:rsidP="00772C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772CBE">
        <w:rPr>
          <w:rFonts w:eastAsia="Times New Roman" w:cstheme="minorHAnsi"/>
          <w:b/>
          <w:bCs/>
          <w:sz w:val="24"/>
          <w:szCs w:val="24"/>
          <w:lang w:eastAsia="en-GB"/>
        </w:rPr>
        <w:t>3.6 IT Support</w:t>
      </w:r>
    </w:p>
    <w:p w:rsidR="00772CBE" w:rsidRPr="00772CBE" w:rsidRDefault="00772CBE" w:rsidP="00772C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IT staff support:</w:t>
      </w:r>
    </w:p>
    <w:p w:rsidR="00772CBE" w:rsidRPr="00772CBE" w:rsidRDefault="00772CBE" w:rsidP="00772C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Operation and security of digital platforms.</w:t>
      </w:r>
    </w:p>
    <w:p w:rsidR="00772CBE" w:rsidRPr="00772CBE" w:rsidRDefault="00772CBE" w:rsidP="00772CB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Troubleshooting for staff and families.</w:t>
      </w:r>
    </w:p>
    <w:p w:rsidR="00772CBE" w:rsidRPr="00772CBE" w:rsidRDefault="00772CBE" w:rsidP="001A38C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 xml:space="preserve">Security of systems and reporting of data protection concerns. </w:t>
      </w:r>
    </w:p>
    <w:p w:rsidR="00772CBE" w:rsidRPr="00772CBE" w:rsidRDefault="00772CBE" w:rsidP="00772C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772CBE">
        <w:rPr>
          <w:rFonts w:eastAsia="Times New Roman" w:cstheme="minorHAnsi"/>
          <w:b/>
          <w:bCs/>
          <w:sz w:val="24"/>
          <w:szCs w:val="24"/>
          <w:lang w:eastAsia="en-GB"/>
        </w:rPr>
        <w:t>3.7 Pupils and Parents/Carers</w:t>
      </w:r>
    </w:p>
    <w:p w:rsidR="00772CBE" w:rsidRPr="00772CBE" w:rsidRDefault="00772CBE" w:rsidP="00772C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b/>
          <w:bCs/>
          <w:sz w:val="24"/>
          <w:szCs w:val="24"/>
          <w:lang w:eastAsia="en-GB"/>
        </w:rPr>
        <w:t>Pupils</w:t>
      </w:r>
      <w:r w:rsidRPr="00772CBE">
        <w:rPr>
          <w:rFonts w:eastAsia="Times New Roman" w:cstheme="minorHAnsi"/>
          <w:sz w:val="24"/>
          <w:szCs w:val="24"/>
          <w:lang w:eastAsia="en-GB"/>
        </w:rPr>
        <w:t xml:space="preserve"> are expected to:</w:t>
      </w:r>
    </w:p>
    <w:p w:rsidR="00772CBE" w:rsidRPr="00772CBE" w:rsidRDefault="00772CBE" w:rsidP="00772C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 xml:space="preserve">Engage with remote </w:t>
      </w:r>
      <w:r w:rsidR="001A38C8">
        <w:rPr>
          <w:rFonts w:eastAsia="Times New Roman" w:cstheme="minorHAnsi"/>
          <w:sz w:val="24"/>
          <w:szCs w:val="24"/>
          <w:lang w:eastAsia="en-GB"/>
        </w:rPr>
        <w:t>education during the school day (unless the school deems it appropriate to make this optional)</w:t>
      </w:r>
    </w:p>
    <w:p w:rsidR="00772CBE" w:rsidRPr="00772CBE" w:rsidRDefault="00772CBE" w:rsidP="00772C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Complete work by agreed deadlines.</w:t>
      </w:r>
    </w:p>
    <w:p w:rsidR="00772CBE" w:rsidRDefault="00772CBE" w:rsidP="00772CB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Communicate with teachers when support is needed.</w:t>
      </w:r>
    </w:p>
    <w:p w:rsidR="001A38C8" w:rsidRPr="00772CBE" w:rsidRDefault="001A38C8" w:rsidP="001A38C8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</w:p>
    <w:p w:rsidR="00772CBE" w:rsidRPr="00772CBE" w:rsidRDefault="00772CBE" w:rsidP="00772C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b/>
          <w:bCs/>
          <w:sz w:val="24"/>
          <w:szCs w:val="24"/>
          <w:lang w:eastAsia="en-GB"/>
        </w:rPr>
        <w:t>Parents/Carers</w:t>
      </w:r>
      <w:r w:rsidRPr="00772CBE">
        <w:rPr>
          <w:rFonts w:eastAsia="Times New Roman" w:cstheme="minorHAnsi"/>
          <w:sz w:val="24"/>
          <w:szCs w:val="24"/>
          <w:lang w:eastAsia="en-GB"/>
        </w:rPr>
        <w:t xml:space="preserve"> should:</w:t>
      </w:r>
    </w:p>
    <w:p w:rsidR="00772CBE" w:rsidRPr="00772CBE" w:rsidRDefault="00772CBE" w:rsidP="00772C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Support routines that reflect the school day where practicable.</w:t>
      </w:r>
    </w:p>
    <w:p w:rsidR="00772CBE" w:rsidRPr="00772CBE" w:rsidRDefault="00772CBE" w:rsidP="00772CB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Inform the school of issues preventing engagement.</w:t>
      </w:r>
    </w:p>
    <w:p w:rsidR="00772CBE" w:rsidRPr="00772CBE" w:rsidRDefault="00772CBE" w:rsidP="001A38C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 xml:space="preserve">Respect </w:t>
      </w:r>
      <w:r w:rsidR="001A38C8">
        <w:rPr>
          <w:rFonts w:eastAsia="Times New Roman" w:cstheme="minorHAnsi"/>
          <w:sz w:val="24"/>
          <w:szCs w:val="24"/>
          <w:lang w:eastAsia="en-GB"/>
        </w:rPr>
        <w:t xml:space="preserve">staff communication boundaries including their working hours. </w:t>
      </w:r>
    </w:p>
    <w:p w:rsidR="00772CBE" w:rsidRPr="00772CBE" w:rsidRDefault="00772CBE" w:rsidP="00772C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772CBE">
        <w:rPr>
          <w:rFonts w:eastAsia="Times New Roman" w:cstheme="minorHAnsi"/>
          <w:b/>
          <w:bCs/>
          <w:sz w:val="24"/>
          <w:szCs w:val="24"/>
          <w:lang w:eastAsia="en-GB"/>
        </w:rPr>
        <w:t>3.8 Governing Board</w:t>
      </w:r>
    </w:p>
    <w:p w:rsidR="00772CBE" w:rsidRPr="00772CBE" w:rsidRDefault="00772CBE" w:rsidP="00772C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The governing board provides oversight of remote education, ensuring:</w:t>
      </w:r>
    </w:p>
    <w:p w:rsidR="00772CBE" w:rsidRPr="00772CBE" w:rsidRDefault="00772CBE" w:rsidP="00772C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lastRenderedPageBreak/>
        <w:t>Quality and consistency of provision.</w:t>
      </w:r>
    </w:p>
    <w:p w:rsidR="00772CBE" w:rsidRPr="00772CBE" w:rsidRDefault="00772CBE" w:rsidP="00772CB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Systems are appropriately secure.</w:t>
      </w:r>
    </w:p>
    <w:p w:rsidR="00772CBE" w:rsidRPr="00772CBE" w:rsidRDefault="00772CBE" w:rsidP="001A38C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 xml:space="preserve">Compliance with statutory requirements and guidance. </w:t>
      </w:r>
    </w:p>
    <w:p w:rsidR="00772CBE" w:rsidRPr="00772CBE" w:rsidRDefault="00772CBE" w:rsidP="00772CB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772CBE">
        <w:rPr>
          <w:rFonts w:eastAsia="Times New Roman" w:cstheme="minorHAnsi"/>
          <w:b/>
          <w:bCs/>
          <w:sz w:val="24"/>
          <w:szCs w:val="24"/>
          <w:lang w:eastAsia="en-GB"/>
        </w:rPr>
        <w:t>4. Who to Contact</w:t>
      </w:r>
    </w:p>
    <w:p w:rsidR="00772CBE" w:rsidRPr="00772CBE" w:rsidRDefault="00772CBE" w:rsidP="00772C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Staff should raise concerns with:</w:t>
      </w:r>
    </w:p>
    <w:p w:rsidR="00772CBE" w:rsidRPr="00772CBE" w:rsidRDefault="00772CBE" w:rsidP="00772C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Subject lead or SENCO – curriculum/remote work issues</w:t>
      </w:r>
    </w:p>
    <w:p w:rsidR="00772CBE" w:rsidRPr="00772CBE" w:rsidRDefault="00DF323A" w:rsidP="00772C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Appropriate school lead on behaviour</w:t>
      </w:r>
      <w:r w:rsidR="00772CBE" w:rsidRPr="00772CBE">
        <w:rPr>
          <w:rFonts w:eastAsia="Times New Roman" w:cstheme="minorHAnsi"/>
          <w:sz w:val="24"/>
          <w:szCs w:val="24"/>
          <w:lang w:eastAsia="en-GB"/>
        </w:rPr>
        <w:t xml:space="preserve"> – behaviour concerns</w:t>
      </w:r>
    </w:p>
    <w:p w:rsidR="00772CBE" w:rsidRPr="00772CBE" w:rsidRDefault="00772CBE" w:rsidP="00772C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IT Support – technical issues</w:t>
      </w:r>
    </w:p>
    <w:p w:rsidR="00772CBE" w:rsidRPr="00772CBE" w:rsidRDefault="00772CBE" w:rsidP="00772C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Line manager – workload or wellbeing</w:t>
      </w:r>
    </w:p>
    <w:p w:rsidR="00772CBE" w:rsidRPr="00772CBE" w:rsidRDefault="00772CBE" w:rsidP="00772C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Data Protection Officer</w:t>
      </w:r>
      <w:r w:rsidR="001A38C8">
        <w:rPr>
          <w:rFonts w:eastAsia="Times New Roman" w:cstheme="minorHAnsi"/>
          <w:sz w:val="24"/>
          <w:szCs w:val="24"/>
          <w:lang w:eastAsia="en-GB"/>
        </w:rPr>
        <w:t xml:space="preserve"> (DPO)</w:t>
      </w:r>
      <w:r w:rsidRPr="00772CBE">
        <w:rPr>
          <w:rFonts w:eastAsia="Times New Roman" w:cstheme="minorHAnsi"/>
          <w:sz w:val="24"/>
          <w:szCs w:val="24"/>
          <w:lang w:eastAsia="en-GB"/>
        </w:rPr>
        <w:t xml:space="preserve"> – data protection queries</w:t>
      </w:r>
    </w:p>
    <w:p w:rsidR="00772CBE" w:rsidRPr="00772CBE" w:rsidRDefault="00772CBE" w:rsidP="00772CB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DSL – safeguarding concerns</w:t>
      </w:r>
    </w:p>
    <w:p w:rsidR="00772CBE" w:rsidRPr="00772CBE" w:rsidRDefault="001A38C8" w:rsidP="001A38C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These staff members are local to all schools with the exception of the DPO. </w:t>
      </w:r>
    </w:p>
    <w:p w:rsidR="00772CBE" w:rsidRPr="00772CBE" w:rsidRDefault="00772CBE" w:rsidP="00772CB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772CBE">
        <w:rPr>
          <w:rFonts w:eastAsia="Times New Roman" w:cstheme="minorHAnsi"/>
          <w:b/>
          <w:bCs/>
          <w:sz w:val="24"/>
          <w:szCs w:val="24"/>
          <w:lang w:eastAsia="en-GB"/>
        </w:rPr>
        <w:t>5. Data Protection</w:t>
      </w:r>
    </w:p>
    <w:p w:rsidR="00772CBE" w:rsidRPr="00772CBE" w:rsidRDefault="00772CBE" w:rsidP="00772C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All staff must comply with the school’s Data Protection Policy when accessing, processing and storing personal data.</w:t>
      </w:r>
    </w:p>
    <w:p w:rsidR="00772CBE" w:rsidRPr="00772CBE" w:rsidRDefault="00772CBE" w:rsidP="00772C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772CBE">
        <w:rPr>
          <w:rFonts w:eastAsia="Times New Roman" w:cstheme="minorHAnsi"/>
          <w:b/>
          <w:bCs/>
          <w:sz w:val="24"/>
          <w:szCs w:val="24"/>
          <w:lang w:eastAsia="en-GB"/>
        </w:rPr>
        <w:t>5.1 Access and Security</w:t>
      </w:r>
    </w:p>
    <w:p w:rsidR="00772CBE" w:rsidRPr="00772CBE" w:rsidRDefault="00772CBE" w:rsidP="00772C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Data should only be accessed via secure systems and, where provided, school devices.</w:t>
      </w:r>
    </w:p>
    <w:p w:rsidR="00772CBE" w:rsidRPr="00772CBE" w:rsidRDefault="00772CBE" w:rsidP="00772C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772CBE">
        <w:rPr>
          <w:rFonts w:eastAsia="Times New Roman" w:cstheme="minorHAnsi"/>
          <w:b/>
          <w:bCs/>
          <w:sz w:val="24"/>
          <w:szCs w:val="24"/>
          <w:lang w:eastAsia="en-GB"/>
        </w:rPr>
        <w:t>5.2 Minimising Personal Data</w:t>
      </w:r>
    </w:p>
    <w:p w:rsidR="001A38C8" w:rsidRPr="00772CBE" w:rsidRDefault="00772CBE" w:rsidP="00772C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Staff should limit the sharing and collection of personal data to that required for remote education, consistent with school policies.</w:t>
      </w:r>
    </w:p>
    <w:p w:rsidR="00772CBE" w:rsidRPr="00772CBE" w:rsidRDefault="00772CBE" w:rsidP="00772C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772CBE">
        <w:rPr>
          <w:rFonts w:eastAsia="Times New Roman" w:cstheme="minorHAnsi"/>
          <w:b/>
          <w:bCs/>
          <w:sz w:val="24"/>
          <w:szCs w:val="24"/>
          <w:lang w:eastAsia="en-GB"/>
        </w:rPr>
        <w:t>5.3 Device Security</w:t>
      </w:r>
    </w:p>
    <w:p w:rsidR="00772CBE" w:rsidRPr="00772CBE" w:rsidRDefault="00772CBE" w:rsidP="001A38C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Staff must secure devices using passwords, encryption, automatic locking, up-to-date software and antivirus protection.</w:t>
      </w:r>
    </w:p>
    <w:p w:rsidR="00772CBE" w:rsidRPr="00772CBE" w:rsidRDefault="00772CBE" w:rsidP="00772CB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772CBE">
        <w:rPr>
          <w:rFonts w:eastAsia="Times New Roman" w:cstheme="minorHAnsi"/>
          <w:b/>
          <w:bCs/>
          <w:sz w:val="24"/>
          <w:szCs w:val="24"/>
          <w:lang w:eastAsia="en-GB"/>
        </w:rPr>
        <w:t>6. Safeguarding and Online Safety</w:t>
      </w:r>
    </w:p>
    <w:p w:rsidR="00772CBE" w:rsidRPr="00772CBE" w:rsidRDefault="00772CBE" w:rsidP="00772C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 xml:space="preserve">Remote education must be delivered safely, with child protection policies updated to reflect online components. </w:t>
      </w:r>
    </w:p>
    <w:p w:rsidR="00772CBE" w:rsidRPr="00772CBE" w:rsidRDefault="00772CBE" w:rsidP="00772C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The DSL ensures that:</w:t>
      </w:r>
    </w:p>
    <w:p w:rsidR="00772CBE" w:rsidRPr="00772CBE" w:rsidRDefault="00772CBE" w:rsidP="00772C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Online teaching is conducted through secure platforms.</w:t>
      </w:r>
    </w:p>
    <w:p w:rsidR="00772CBE" w:rsidRPr="00772CBE" w:rsidRDefault="00772CBE" w:rsidP="00772CB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Staff and pupils understand expectations for online behaviour and safety.</w:t>
      </w:r>
    </w:p>
    <w:p w:rsidR="00772CBE" w:rsidRDefault="00772CBE" w:rsidP="001A38C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 xml:space="preserve">Safeguarding concerns arising from remote learning are reported and acted upon promptly. </w:t>
      </w:r>
    </w:p>
    <w:p w:rsidR="00A37DCC" w:rsidRPr="00A37DCC" w:rsidRDefault="00A37DCC" w:rsidP="00A37DCC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A37DCC">
        <w:rPr>
          <w:rFonts w:eastAsia="Times New Roman" w:cstheme="minorHAnsi"/>
          <w:b/>
          <w:sz w:val="24"/>
          <w:szCs w:val="24"/>
          <w:lang w:eastAsia="en-GB"/>
        </w:rPr>
        <w:t>7. SEND</w:t>
      </w:r>
    </w:p>
    <w:p w:rsidR="00A37DCC" w:rsidRPr="00772CBE" w:rsidRDefault="00A37DCC" w:rsidP="00A37DC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The provision for SEND pupils in school closures should follow the guidance set out in the MAC SEND policy</w:t>
      </w:r>
    </w:p>
    <w:p w:rsidR="00772CBE" w:rsidRPr="00772CBE" w:rsidRDefault="00A37DCC" w:rsidP="00772CB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lastRenderedPageBreak/>
        <w:t>8</w:t>
      </w:r>
      <w:r w:rsidR="00772CBE" w:rsidRPr="00772CBE">
        <w:rPr>
          <w:rFonts w:eastAsia="Times New Roman" w:cstheme="minorHAnsi"/>
          <w:b/>
          <w:bCs/>
          <w:sz w:val="24"/>
          <w:szCs w:val="24"/>
          <w:lang w:eastAsia="en-GB"/>
        </w:rPr>
        <w:t>. Monitoring and Review</w:t>
      </w:r>
    </w:p>
    <w:p w:rsidR="00772CBE" w:rsidRPr="00772CBE" w:rsidRDefault="00772CBE" w:rsidP="001A38C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This policy will be reviewed regularly by senior leaders and approved by the governing board.</w:t>
      </w:r>
    </w:p>
    <w:p w:rsidR="00772CBE" w:rsidRPr="00772CBE" w:rsidRDefault="00A37DCC" w:rsidP="00772CB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>9</w:t>
      </w:r>
      <w:r w:rsidR="00772CBE" w:rsidRPr="00772CBE">
        <w:rPr>
          <w:rFonts w:eastAsia="Times New Roman" w:cstheme="minorHAnsi"/>
          <w:b/>
          <w:bCs/>
          <w:sz w:val="24"/>
          <w:szCs w:val="24"/>
          <w:lang w:eastAsia="en-GB"/>
        </w:rPr>
        <w:t>. Links with Other Policies</w:t>
      </w:r>
    </w:p>
    <w:p w:rsidR="00772CBE" w:rsidRPr="00772CBE" w:rsidRDefault="00772CBE" w:rsidP="00772C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This policy should be read in conjunction with:</w:t>
      </w:r>
    </w:p>
    <w:p w:rsidR="00772CBE" w:rsidRPr="00772CBE" w:rsidRDefault="00772CBE" w:rsidP="00772C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Behaviour Policy</w:t>
      </w:r>
    </w:p>
    <w:p w:rsidR="00772CBE" w:rsidRPr="00772CBE" w:rsidRDefault="00772CBE" w:rsidP="00772C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Attendance Policy</w:t>
      </w:r>
    </w:p>
    <w:p w:rsidR="00772CBE" w:rsidRPr="00772CBE" w:rsidRDefault="00772CBE" w:rsidP="00772C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Data Protection Policy and Privacy Notices</w:t>
      </w:r>
    </w:p>
    <w:p w:rsidR="00772CBE" w:rsidRPr="00772CBE" w:rsidRDefault="00772CBE" w:rsidP="00772C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Child Protection and Safeguarding Policy</w:t>
      </w:r>
    </w:p>
    <w:p w:rsidR="00772CBE" w:rsidRPr="00772CBE" w:rsidRDefault="00772CBE" w:rsidP="00772C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Online Safety Policy</w:t>
      </w:r>
    </w:p>
    <w:p w:rsidR="00772CBE" w:rsidRPr="00772CBE" w:rsidRDefault="00772CBE" w:rsidP="00772C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ICT Acceptable Use Policy</w:t>
      </w:r>
    </w:p>
    <w:p w:rsidR="00772CBE" w:rsidRDefault="001A38C8" w:rsidP="00772C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Home </w:t>
      </w:r>
      <w:r w:rsidR="00772CBE" w:rsidRPr="00772CBE">
        <w:rPr>
          <w:rFonts w:eastAsia="Times New Roman" w:cstheme="minorHAnsi"/>
          <w:sz w:val="24"/>
          <w:szCs w:val="24"/>
          <w:lang w:eastAsia="en-GB"/>
        </w:rPr>
        <w:t>School Agreement</w:t>
      </w:r>
    </w:p>
    <w:p w:rsidR="00A37DCC" w:rsidRPr="00772CBE" w:rsidRDefault="00A37DCC" w:rsidP="00772CB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MAC SEND Policy</w:t>
      </w:r>
    </w:p>
    <w:p w:rsidR="00772CBE" w:rsidRPr="00772CBE" w:rsidRDefault="00772CBE" w:rsidP="00772CBE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GB"/>
        </w:rPr>
      </w:pPr>
    </w:p>
    <w:p w:rsidR="00772CBE" w:rsidRPr="001A38C8" w:rsidRDefault="00A37DCC" w:rsidP="001A38C8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>10</w:t>
      </w:r>
      <w:r w:rsidR="00772CBE" w:rsidRPr="001A38C8">
        <w:rPr>
          <w:rFonts w:eastAsia="Times New Roman" w:cstheme="minorHAnsi"/>
          <w:b/>
          <w:bCs/>
          <w:sz w:val="24"/>
          <w:szCs w:val="24"/>
          <w:lang w:eastAsia="en-GB"/>
        </w:rPr>
        <w:t>. References</w:t>
      </w:r>
    </w:p>
    <w:p w:rsidR="00772CBE" w:rsidRPr="00772CBE" w:rsidRDefault="00772CBE" w:rsidP="00772CB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Department for Education (</w:t>
      </w:r>
      <w:proofErr w:type="spellStart"/>
      <w:r w:rsidRPr="00772CBE">
        <w:rPr>
          <w:rFonts w:eastAsia="Times New Roman" w:cstheme="minorHAnsi"/>
          <w:sz w:val="24"/>
          <w:szCs w:val="24"/>
          <w:lang w:eastAsia="en-GB"/>
        </w:rPr>
        <w:t>DfE</w:t>
      </w:r>
      <w:proofErr w:type="spellEnd"/>
      <w:r w:rsidRPr="00772CBE">
        <w:rPr>
          <w:rFonts w:eastAsia="Times New Roman" w:cstheme="minorHAnsi"/>
          <w:sz w:val="24"/>
          <w:szCs w:val="24"/>
          <w:lang w:eastAsia="en-GB"/>
        </w:rPr>
        <w:t xml:space="preserve">) (2024). </w:t>
      </w:r>
      <w:r w:rsidRPr="00772CBE">
        <w:rPr>
          <w:rFonts w:eastAsia="Times New Roman" w:cstheme="minorHAnsi"/>
          <w:i/>
          <w:iCs/>
          <w:sz w:val="24"/>
          <w:szCs w:val="24"/>
          <w:lang w:eastAsia="en-GB"/>
        </w:rPr>
        <w:t>Providing remote education: guidance for schools</w:t>
      </w:r>
      <w:r w:rsidRPr="00772CBE">
        <w:rPr>
          <w:rFonts w:eastAsia="Times New Roman" w:cstheme="minorHAnsi"/>
          <w:sz w:val="24"/>
          <w:szCs w:val="24"/>
          <w:lang w:eastAsia="en-GB"/>
        </w:rPr>
        <w:t>.</w:t>
      </w:r>
      <w:r w:rsidRPr="00772CBE">
        <w:rPr>
          <w:rFonts w:eastAsia="Times New Roman" w:cstheme="minorHAnsi"/>
          <w:sz w:val="24"/>
          <w:szCs w:val="24"/>
          <w:lang w:eastAsia="en-GB"/>
        </w:rPr>
        <w:br/>
        <w:t>Available at:</w:t>
      </w:r>
      <w:r w:rsidRPr="00772CBE">
        <w:rPr>
          <w:rFonts w:eastAsia="Times New Roman" w:cstheme="minorHAnsi"/>
          <w:sz w:val="24"/>
          <w:szCs w:val="24"/>
          <w:lang w:eastAsia="en-GB"/>
        </w:rPr>
        <w:br/>
      </w:r>
      <w:hyperlink r:id="rId8" w:tgtFrame="_new" w:history="1">
        <w:r w:rsidRPr="00772CBE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https://www.gov.uk/government/publications/providing-remote-education-guidance-for-schools/providing-remote-education-guidance-for-schools</w:t>
        </w:r>
      </w:hyperlink>
    </w:p>
    <w:p w:rsidR="00772CBE" w:rsidRPr="00772CBE" w:rsidRDefault="00772CBE" w:rsidP="00772CBE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772CBE">
        <w:rPr>
          <w:rFonts w:eastAsia="Times New Roman" w:cstheme="minorHAnsi"/>
          <w:sz w:val="24"/>
          <w:szCs w:val="24"/>
          <w:lang w:eastAsia="en-GB"/>
        </w:rPr>
        <w:t>Department for Education (</w:t>
      </w:r>
      <w:proofErr w:type="spellStart"/>
      <w:r w:rsidRPr="00772CBE">
        <w:rPr>
          <w:rFonts w:eastAsia="Times New Roman" w:cstheme="minorHAnsi"/>
          <w:sz w:val="24"/>
          <w:szCs w:val="24"/>
          <w:lang w:eastAsia="en-GB"/>
        </w:rPr>
        <w:t>DfE</w:t>
      </w:r>
      <w:proofErr w:type="spellEnd"/>
      <w:r w:rsidRPr="00772CBE">
        <w:rPr>
          <w:rFonts w:eastAsia="Times New Roman" w:cstheme="minorHAnsi"/>
          <w:sz w:val="24"/>
          <w:szCs w:val="24"/>
          <w:lang w:eastAsia="en-GB"/>
        </w:rPr>
        <w:t xml:space="preserve">) (2024). </w:t>
      </w:r>
      <w:r w:rsidRPr="00772CBE">
        <w:rPr>
          <w:rFonts w:eastAsia="Times New Roman" w:cstheme="minorHAnsi"/>
          <w:i/>
          <w:iCs/>
          <w:sz w:val="24"/>
          <w:szCs w:val="24"/>
          <w:lang w:eastAsia="en-GB"/>
        </w:rPr>
        <w:t>Safeguarding and remote education</w:t>
      </w:r>
      <w:r w:rsidRPr="00772CBE">
        <w:rPr>
          <w:rFonts w:eastAsia="Times New Roman" w:cstheme="minorHAnsi"/>
          <w:sz w:val="24"/>
          <w:szCs w:val="24"/>
          <w:lang w:eastAsia="en-GB"/>
        </w:rPr>
        <w:t>.</w:t>
      </w:r>
      <w:r w:rsidRPr="00772CBE">
        <w:rPr>
          <w:rFonts w:eastAsia="Times New Roman" w:cstheme="minorHAnsi"/>
          <w:sz w:val="24"/>
          <w:szCs w:val="24"/>
          <w:lang w:eastAsia="en-GB"/>
        </w:rPr>
        <w:br/>
        <w:t>Available at:</w:t>
      </w:r>
      <w:r w:rsidRPr="00772CBE">
        <w:rPr>
          <w:rFonts w:eastAsia="Times New Roman" w:cstheme="minorHAnsi"/>
          <w:sz w:val="24"/>
          <w:szCs w:val="24"/>
          <w:lang w:eastAsia="en-GB"/>
        </w:rPr>
        <w:br/>
      </w:r>
      <w:hyperlink r:id="rId9" w:tgtFrame="_new" w:history="1">
        <w:r w:rsidRPr="00772CBE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https://www.gov.uk/guidance/safeguarding-and-remote-education</w:t>
        </w:r>
      </w:hyperlink>
    </w:p>
    <w:p w:rsidR="003457B3" w:rsidRPr="00772CBE" w:rsidRDefault="003457B3">
      <w:pPr>
        <w:rPr>
          <w:rFonts w:cstheme="minorHAnsi"/>
          <w:sz w:val="24"/>
          <w:szCs w:val="24"/>
        </w:rPr>
      </w:pPr>
    </w:p>
    <w:sectPr w:rsidR="003457B3" w:rsidRPr="00772CBE" w:rsidSect="00772CBE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A76" w:rsidRDefault="002C5A76" w:rsidP="00772CBE">
      <w:pPr>
        <w:spacing w:after="0" w:line="240" w:lineRule="auto"/>
      </w:pPr>
      <w:r>
        <w:separator/>
      </w:r>
    </w:p>
  </w:endnote>
  <w:endnote w:type="continuationSeparator" w:id="0">
    <w:p w:rsidR="002C5A76" w:rsidRDefault="002C5A76" w:rsidP="00772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1781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2CBE" w:rsidRDefault="00772C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52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2CBE" w:rsidRDefault="00772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A76" w:rsidRDefault="002C5A76" w:rsidP="00772CBE">
      <w:pPr>
        <w:spacing w:after="0" w:line="240" w:lineRule="auto"/>
      </w:pPr>
      <w:r>
        <w:separator/>
      </w:r>
    </w:p>
  </w:footnote>
  <w:footnote w:type="continuationSeparator" w:id="0">
    <w:p w:rsidR="002C5A76" w:rsidRDefault="002C5A76" w:rsidP="00772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932C2"/>
    <w:multiLevelType w:val="multilevel"/>
    <w:tmpl w:val="030A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B06A1"/>
    <w:multiLevelType w:val="multilevel"/>
    <w:tmpl w:val="15F0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8275F"/>
    <w:multiLevelType w:val="multilevel"/>
    <w:tmpl w:val="2D8A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9F28F6"/>
    <w:multiLevelType w:val="multilevel"/>
    <w:tmpl w:val="2760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B61EDE"/>
    <w:multiLevelType w:val="multilevel"/>
    <w:tmpl w:val="AA0E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47F5A"/>
    <w:multiLevelType w:val="multilevel"/>
    <w:tmpl w:val="D18C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800FBE"/>
    <w:multiLevelType w:val="multilevel"/>
    <w:tmpl w:val="276CC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BF6359"/>
    <w:multiLevelType w:val="multilevel"/>
    <w:tmpl w:val="51A2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897DE4"/>
    <w:multiLevelType w:val="multilevel"/>
    <w:tmpl w:val="B57E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4E63D6"/>
    <w:multiLevelType w:val="multilevel"/>
    <w:tmpl w:val="90EE9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954023"/>
    <w:multiLevelType w:val="multilevel"/>
    <w:tmpl w:val="6F96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434EC8"/>
    <w:multiLevelType w:val="multilevel"/>
    <w:tmpl w:val="2162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DD4C4A"/>
    <w:multiLevelType w:val="multilevel"/>
    <w:tmpl w:val="F2A8B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552678"/>
    <w:multiLevelType w:val="multilevel"/>
    <w:tmpl w:val="1BB8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AA7EAB"/>
    <w:multiLevelType w:val="multilevel"/>
    <w:tmpl w:val="75AE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AE08C6"/>
    <w:multiLevelType w:val="multilevel"/>
    <w:tmpl w:val="694E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ED679D"/>
    <w:multiLevelType w:val="multilevel"/>
    <w:tmpl w:val="9C5E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13"/>
  </w:num>
  <w:num w:numId="9">
    <w:abstractNumId w:val="9"/>
  </w:num>
  <w:num w:numId="10">
    <w:abstractNumId w:val="0"/>
  </w:num>
  <w:num w:numId="11">
    <w:abstractNumId w:val="1"/>
  </w:num>
  <w:num w:numId="12">
    <w:abstractNumId w:val="15"/>
  </w:num>
  <w:num w:numId="13">
    <w:abstractNumId w:val="5"/>
  </w:num>
  <w:num w:numId="14">
    <w:abstractNumId w:val="14"/>
  </w:num>
  <w:num w:numId="15">
    <w:abstractNumId w:val="7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BE"/>
    <w:rsid w:val="00027F8C"/>
    <w:rsid w:val="00066B9D"/>
    <w:rsid w:val="001A38C8"/>
    <w:rsid w:val="00260131"/>
    <w:rsid w:val="002C5A76"/>
    <w:rsid w:val="003457B3"/>
    <w:rsid w:val="004F3831"/>
    <w:rsid w:val="005A6697"/>
    <w:rsid w:val="00772CBE"/>
    <w:rsid w:val="00800072"/>
    <w:rsid w:val="00A37DCC"/>
    <w:rsid w:val="00DF323A"/>
    <w:rsid w:val="00F8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CD9806-00E2-4F1C-A34B-96BF3FC6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72C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72CB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772CB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2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772CB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772C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2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2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CBE"/>
  </w:style>
  <w:style w:type="paragraph" w:styleId="Footer">
    <w:name w:val="footer"/>
    <w:basedOn w:val="Normal"/>
    <w:link w:val="FooterChar"/>
    <w:uiPriority w:val="99"/>
    <w:unhideWhenUsed/>
    <w:rsid w:val="00772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CBE"/>
  </w:style>
  <w:style w:type="table" w:styleId="TableGrid">
    <w:name w:val="Table Grid"/>
    <w:basedOn w:val="TableNormal"/>
    <w:uiPriority w:val="39"/>
    <w:rsid w:val="001A3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DF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providing-remote-education-guidance-for-schools/providing-remote-education-guidance-for-schools?utm_source=chatgp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uidance/safeguarding-and-remote-education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BWS</Company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N Brodie</dc:creator>
  <cp:keywords/>
  <dc:description/>
  <cp:lastModifiedBy>Dawn Cooper</cp:lastModifiedBy>
  <cp:revision>2</cp:revision>
  <dcterms:created xsi:type="dcterms:W3CDTF">2026-04-18T09:23:00Z</dcterms:created>
  <dcterms:modified xsi:type="dcterms:W3CDTF">2026-04-18T09:23:00Z</dcterms:modified>
</cp:coreProperties>
</file>